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供应商报名表</w:t>
      </w:r>
    </w:p>
    <w:p>
      <w:pPr>
        <w:rPr>
          <w:b/>
          <w:bCs/>
        </w:rPr>
      </w:pPr>
    </w:p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报名项目：</w:t>
            </w:r>
          </w:p>
          <w:p>
            <w:pPr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  <w:t>北京肝病研究所安捷伦细胞能量代谢分析仪维保和安捷伦液相色谱-质谱联用仪维保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b/>
                <w:bCs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13F63F0A"/>
    <w:rsid w:val="1EE51384"/>
    <w:rsid w:val="379C318F"/>
    <w:rsid w:val="38B05329"/>
    <w:rsid w:val="553A3074"/>
    <w:rsid w:val="57410439"/>
    <w:rsid w:val="6684253E"/>
    <w:rsid w:val="6C0D3041"/>
    <w:rsid w:val="7A375453"/>
    <w:rsid w:val="7E4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2</TotalTime>
  <ScaleCrop>false</ScaleCrop>
  <LinksUpToDate>false</LinksUpToDate>
  <CharactersWithSpaces>26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2023-11-27T07:03:00Z</dcterms:created>
  <dc:creator>DELL</dc:creator>
  <cp:lastModifiedBy>DELL</cp:lastModifiedBy>
  <dcterms:modified xsi:type="dcterms:W3CDTF">2025-11-06T07:07:02Z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20D6E1D20DE545F39FF0FAD36A737411</vt:lpwstr>
  </property>
</Properties>
</file>